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84CB" w14:textId="4D7CBF08" w:rsidR="009B7166" w:rsidRPr="006D30C6" w:rsidRDefault="00812C62" w:rsidP="007108A0">
      <w:pPr>
        <w:jc w:val="right"/>
        <w:rPr>
          <w:lang w:val="ru-RU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3927C" wp14:editId="4E4BD023">
                <wp:simplePos x="0" y="0"/>
                <wp:positionH relativeFrom="margin">
                  <wp:align>center</wp:align>
                </wp:positionH>
                <wp:positionV relativeFrom="paragraph">
                  <wp:posOffset>-313055</wp:posOffset>
                </wp:positionV>
                <wp:extent cx="2914650" cy="323850"/>
                <wp:effectExtent l="0" t="4445" r="127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8A38A" w14:textId="77777777" w:rsidR="009B7166" w:rsidRPr="005B27BC" w:rsidRDefault="009B7166" w:rsidP="005B27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B27BC">
                              <w:rPr>
                                <w:b/>
                                <w:sz w:val="24"/>
                              </w:rPr>
                              <w:t>ИНФОРМАЦИЯ ПО УКРАИНЕ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B43927C" id="_x0000_t202" coordsize="21600,21600" o:spt="202" path="m,l,21600r21600,l21600,xe">
                <v:stroke joinstyle="miter"/>
                <v:path gradientshapeok="t" o:connecttype="rect"/>
              </v:shapetype>
              <v:shape id="Rectangle 1" o:spid="_x0000_s1026" type="#_x0000_t202" style="position:absolute;left:0;text-align:left;margin-left:0;margin-top:-24.65pt;width:229.5pt;height:25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" fillcolor="#002060" stroked="f" strokecolor="#41719c" strokeweight="1pt">
                <v:textbox>
                  <w:txbxContent>
                    <w:p w14:paraId="1BE8A38A" w14:textId="77777777" w:rsidR="009B7166" w:rsidRPr="005B27BC" w:rsidRDefault="009B7166" w:rsidP="005B27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B27BC">
                        <w:rPr>
                          <w:b/>
                          <w:sz w:val="24"/>
                        </w:rPr>
                        <w:t>ИНФОРМАЦИЯ ПО УКРАИНЕ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166" w:rsidRPr="001327C1">
        <w:rPr>
          <w:lang w:val="ru-RU"/>
        </w:rPr>
        <w:t>15 марта 2022 г.</w:t>
      </w:r>
    </w:p>
    <w:p w14:paraId="7C504798" w14:textId="77777777" w:rsidR="009B7166" w:rsidRPr="006D30C6" w:rsidRDefault="009B7166" w:rsidP="0065590B">
      <w:pPr>
        <w:rPr>
          <w:lang w:val="ru-RU"/>
        </w:rPr>
      </w:pPr>
    </w:p>
    <w:p w14:paraId="2ED788FB" w14:textId="77777777" w:rsidR="009B7166" w:rsidRPr="00E76B80" w:rsidRDefault="009B7166" w:rsidP="0065590B">
      <w:pPr>
        <w:pBdr>
          <w:bottom w:val="single" w:sz="4" w:space="1" w:color="auto"/>
        </w:pBdr>
        <w:jc w:val="center"/>
        <w:rPr>
          <w:b/>
          <w:sz w:val="28"/>
          <w:lang w:val="ru-RU"/>
        </w:rPr>
      </w:pPr>
      <w:r w:rsidRPr="00E76B80">
        <w:rPr>
          <w:b/>
          <w:sz w:val="28"/>
          <w:lang w:val="ru-RU"/>
        </w:rPr>
        <w:t>Вы желаете подать заявление на получение временной защиты во Франции</w:t>
      </w:r>
    </w:p>
    <w:p w14:paraId="1DAEDB47" w14:textId="77777777" w:rsidR="009B7166" w:rsidRPr="00E76B80" w:rsidRDefault="009B7166" w:rsidP="00AD697C">
      <w:pPr>
        <w:rPr>
          <w:lang w:val="ru-RU"/>
        </w:rPr>
      </w:pPr>
    </w:p>
    <w:p w14:paraId="581F0151" w14:textId="77777777" w:rsidR="009B7166" w:rsidRPr="00E76B80" w:rsidRDefault="009B7166" w:rsidP="0065590B">
      <w:pPr>
        <w:rPr>
          <w:lang w:val="ru-RU"/>
        </w:rPr>
        <w:sectPr w:rsidR="009B7166" w:rsidRPr="00E76B80" w:rsidSect="0030165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64" w:right="964" w:bottom="964" w:left="964" w:header="964" w:footer="964" w:gutter="0"/>
          <w:cols w:space="708"/>
          <w:titlePg/>
          <w:docGrid w:linePitch="360"/>
        </w:sectPr>
      </w:pPr>
    </w:p>
    <w:p w14:paraId="3882680D" w14:textId="77777777" w:rsidR="009B7166" w:rsidRPr="00E76B80" w:rsidRDefault="009B7166" w:rsidP="00ED16AE">
      <w:pPr>
        <w:pStyle w:val="Titre1"/>
        <w:rPr>
          <w:lang w:val="ru-RU"/>
        </w:rPr>
      </w:pPr>
      <w:r w:rsidRPr="00E76B80">
        <w:rPr>
          <w:lang w:val="ru-RU"/>
        </w:rPr>
        <w:t>Что это означает?</w:t>
      </w:r>
    </w:p>
    <w:p w14:paraId="7DDE9C93" w14:textId="77777777" w:rsidR="009B7166" w:rsidRPr="00E76B80" w:rsidRDefault="009B7166" w:rsidP="00744DC5">
      <w:pPr>
        <w:rPr>
          <w:lang w:val="ru-RU"/>
        </w:rPr>
      </w:pPr>
      <w:r w:rsidRPr="00E76B80">
        <w:rPr>
          <w:lang w:val="ru-RU"/>
        </w:rPr>
        <w:t>Временная защита – это исключительная мера, принятая решением Совета Европейского Союза от 4 марта 2022 года.</w:t>
      </w:r>
    </w:p>
    <w:p w14:paraId="6029BC25" w14:textId="77777777" w:rsidR="009B7166" w:rsidRPr="00E76B80" w:rsidRDefault="009B7166" w:rsidP="00744DC5">
      <w:pPr>
        <w:rPr>
          <w:lang w:val="ru-RU"/>
        </w:rPr>
      </w:pPr>
    </w:p>
    <w:p w14:paraId="3C23C450" w14:textId="77777777" w:rsidR="009B7166" w:rsidRPr="00E76B80" w:rsidRDefault="009B7166" w:rsidP="00ED16AE">
      <w:pPr>
        <w:pStyle w:val="Titre1"/>
        <w:rPr>
          <w:lang w:val="ru-RU"/>
        </w:rPr>
      </w:pPr>
      <w:r w:rsidRPr="00E76B80">
        <w:rPr>
          <w:lang w:val="ru-RU"/>
        </w:rPr>
        <w:t>Можете ли Вы воспользоваться временной защитой?</w:t>
      </w:r>
    </w:p>
    <w:p w14:paraId="432F07FB" w14:textId="77777777" w:rsidR="009B7166" w:rsidRPr="00E76B80" w:rsidRDefault="009B7166" w:rsidP="007108A0">
      <w:pPr>
        <w:rPr>
          <w:lang w:val="ru-RU"/>
        </w:rPr>
      </w:pPr>
      <w:r w:rsidRPr="00E76B80">
        <w:rPr>
          <w:lang w:val="ru-RU"/>
        </w:rPr>
        <w:t>Условия получения временной защиты во Франции:</w:t>
      </w:r>
    </w:p>
    <w:p w14:paraId="7E51F6A1" w14:textId="77777777" w:rsidR="009B7166" w:rsidRPr="00E76B80" w:rsidRDefault="009B7166" w:rsidP="007108A0">
      <w:pPr>
        <w:pStyle w:val="puce1"/>
        <w:rPr>
          <w:lang w:val="ru-RU"/>
        </w:rPr>
      </w:pPr>
      <w:r w:rsidRPr="00E76B80">
        <w:rPr>
          <w:b/>
          <w:lang w:val="ru-RU"/>
        </w:rPr>
        <w:t>Случай №</w:t>
      </w:r>
      <w:r w:rsidRPr="00E76B80">
        <w:rPr>
          <w:lang w:val="ru-RU"/>
        </w:rPr>
        <w:t> </w:t>
      </w:r>
      <w:r w:rsidRPr="00E76B80">
        <w:rPr>
          <w:b/>
          <w:lang w:val="ru-RU"/>
        </w:rPr>
        <w:t>1</w:t>
      </w:r>
      <w:r w:rsidRPr="00E76B80">
        <w:rPr>
          <w:lang w:val="ru-RU"/>
        </w:rPr>
        <w:t>: Вы являетесь гражданином Украины и проживали на территории Украины до 24 февраля 2022 г.</w:t>
      </w:r>
      <w:r w:rsidRPr="00E76B80">
        <w:rPr>
          <w:rFonts w:ascii="Calibri" w:hAnsi="Calibri" w:cs="Calibri"/>
          <w:lang w:val="ru-RU"/>
        </w:rPr>
        <w:t>;</w:t>
      </w:r>
    </w:p>
    <w:p w14:paraId="296F8583" w14:textId="77777777" w:rsidR="009B7166" w:rsidRPr="00E76B80" w:rsidRDefault="009B7166" w:rsidP="007108A0">
      <w:pPr>
        <w:pStyle w:val="puce1"/>
        <w:rPr>
          <w:lang w:val="ru-RU"/>
        </w:rPr>
      </w:pPr>
      <w:r w:rsidRPr="00E76B80">
        <w:rPr>
          <w:b/>
          <w:lang w:val="ru-RU"/>
        </w:rPr>
        <w:t>Случай №</w:t>
      </w:r>
      <w:r w:rsidRPr="00E76B80">
        <w:rPr>
          <w:lang w:val="ru-RU"/>
        </w:rPr>
        <w:t> </w:t>
      </w:r>
      <w:r w:rsidRPr="00E76B80">
        <w:rPr>
          <w:b/>
          <w:lang w:val="ru-RU"/>
        </w:rPr>
        <w:t>2</w:t>
      </w:r>
      <w:r w:rsidRPr="00E76B80">
        <w:rPr>
          <w:lang w:val="ru-RU"/>
        </w:rPr>
        <w:t>: Вы не являетесь гражданином Украины, но Вы пользуетесь защитой (эквивалентной международной или национальной), предоставленной официальными органами Украины;</w:t>
      </w:r>
    </w:p>
    <w:p w14:paraId="3661B25B" w14:textId="02955824" w:rsidR="009B7166" w:rsidRPr="00E76B80" w:rsidRDefault="009B7166" w:rsidP="00651139">
      <w:pPr>
        <w:pStyle w:val="puce1"/>
        <w:rPr>
          <w:lang w:val="ru-RU"/>
        </w:rPr>
      </w:pPr>
      <w:r w:rsidRPr="00E76B80">
        <w:rPr>
          <w:b/>
          <w:lang w:val="ru-RU"/>
        </w:rPr>
        <w:t>Случай №</w:t>
      </w:r>
      <w:r w:rsidRPr="00E76B80">
        <w:rPr>
          <w:lang w:val="ru-RU"/>
        </w:rPr>
        <w:t> </w:t>
      </w:r>
      <w:r w:rsidRPr="00E76B80">
        <w:rPr>
          <w:b/>
          <w:lang w:val="ru-RU"/>
        </w:rPr>
        <w:t>3</w:t>
      </w:r>
      <w:r w:rsidRPr="00E76B80">
        <w:rPr>
          <w:lang w:val="ru-RU"/>
        </w:rPr>
        <w:t>: Вы не являетесь гражданином Украины, но у Вас есть действительный вид на жительство, выданный официальными органами Украины, и Вы не можете</w:t>
      </w:r>
      <w:r w:rsidR="001327C1">
        <w:rPr>
          <w:rFonts w:asciiTheme="minorHAnsi" w:hAnsiTheme="minorHAnsi"/>
          <w:lang w:val="ru-RU"/>
        </w:rPr>
        <w:t xml:space="preserve"> </w:t>
      </w:r>
      <w:r w:rsidR="007048E0">
        <w:rPr>
          <w:rFonts w:asciiTheme="minorHAnsi" w:hAnsiTheme="minorHAnsi"/>
          <w:lang w:val="ru-RU"/>
        </w:rPr>
        <w:t>бе</w:t>
      </w:r>
      <w:r w:rsidR="001327C1">
        <w:rPr>
          <w:rFonts w:asciiTheme="minorHAnsi" w:hAnsiTheme="minorHAnsi"/>
          <w:lang w:val="ru-RU"/>
        </w:rPr>
        <w:t>спрепятств</w:t>
      </w:r>
      <w:r w:rsidR="007048E0">
        <w:rPr>
          <w:rFonts w:asciiTheme="minorHAnsi" w:hAnsiTheme="minorHAnsi"/>
          <w:lang w:val="ru-RU"/>
        </w:rPr>
        <w:t xml:space="preserve">енно и на длительный </w:t>
      </w:r>
      <w:proofErr w:type="gramStart"/>
      <w:r w:rsidR="007048E0">
        <w:rPr>
          <w:rFonts w:asciiTheme="minorHAnsi" w:hAnsiTheme="minorHAnsi"/>
          <w:lang w:val="ru-RU"/>
        </w:rPr>
        <w:t xml:space="preserve">период </w:t>
      </w:r>
      <w:r w:rsidRPr="00E76B80">
        <w:rPr>
          <w:lang w:val="ru-RU"/>
        </w:rPr>
        <w:t xml:space="preserve"> вернуться</w:t>
      </w:r>
      <w:proofErr w:type="gramEnd"/>
      <w:r w:rsidRPr="00E76B80">
        <w:rPr>
          <w:lang w:val="ru-RU"/>
        </w:rPr>
        <w:t xml:space="preserve"> в страну своего происхождения;</w:t>
      </w:r>
    </w:p>
    <w:p w14:paraId="5D0416A3" w14:textId="77777777" w:rsidR="009B7166" w:rsidRPr="00E76B80" w:rsidRDefault="009B7166" w:rsidP="00ED16AE">
      <w:pPr>
        <w:pStyle w:val="puce1"/>
        <w:rPr>
          <w:szCs w:val="18"/>
          <w:lang w:val="ru-RU"/>
        </w:rPr>
      </w:pPr>
      <w:r w:rsidRPr="00E76B80">
        <w:rPr>
          <w:b/>
          <w:szCs w:val="18"/>
          <w:lang w:val="ru-RU"/>
        </w:rPr>
        <w:t>Случай №</w:t>
      </w:r>
      <w:r w:rsidRPr="00E76B80">
        <w:rPr>
          <w:szCs w:val="18"/>
          <w:lang w:val="ru-RU"/>
        </w:rPr>
        <w:t> </w:t>
      </w:r>
      <w:r w:rsidRPr="00E76B80">
        <w:rPr>
          <w:b/>
          <w:szCs w:val="18"/>
          <w:lang w:val="ru-RU"/>
        </w:rPr>
        <w:t>4</w:t>
      </w:r>
      <w:r w:rsidRPr="00E76B80">
        <w:rPr>
          <w:szCs w:val="18"/>
          <w:lang w:val="ru-RU"/>
        </w:rPr>
        <w:t>: Вы являетесь членом семьи лица, подпадающего под один из вышеперечисленных случаев (к членам семьи относятся: супруг/супруга, несовершеннолетние дети, не состоящие в браке, и родители на иждивении).</w:t>
      </w:r>
    </w:p>
    <w:p w14:paraId="00E5534B" w14:textId="77777777" w:rsidR="009B7166" w:rsidRPr="00E76B80" w:rsidRDefault="009B7166" w:rsidP="00ED16AE">
      <w:pPr>
        <w:rPr>
          <w:lang w:val="ru-RU"/>
        </w:rPr>
      </w:pPr>
    </w:p>
    <w:p w14:paraId="78B9232F" w14:textId="77777777" w:rsidR="009B7166" w:rsidRPr="00E76B80" w:rsidRDefault="009B7166" w:rsidP="00ED16AE">
      <w:pPr>
        <w:pStyle w:val="Titre1"/>
        <w:rPr>
          <w:lang w:val="ru-RU"/>
        </w:rPr>
      </w:pPr>
      <w:r w:rsidRPr="00E76B80">
        <w:rPr>
          <w:lang w:val="ru-RU"/>
        </w:rPr>
        <w:t>Какими правами Вы будете обладать после получения защиты?</w:t>
      </w:r>
    </w:p>
    <w:p w14:paraId="7187B217" w14:textId="77777777" w:rsidR="009B7166" w:rsidRPr="00E76B80" w:rsidRDefault="009B7166" w:rsidP="007108A0">
      <w:pPr>
        <w:pStyle w:val="puce2"/>
        <w:rPr>
          <w:lang w:val="ru-RU"/>
        </w:rPr>
      </w:pPr>
      <w:r w:rsidRPr="00E76B80">
        <w:rPr>
          <w:lang w:val="ru-RU"/>
        </w:rPr>
        <w:t>Получение</w:t>
      </w:r>
      <w:r w:rsidRPr="00E76B80">
        <w:rPr>
          <w:b/>
          <w:lang w:val="ru-RU"/>
        </w:rPr>
        <w:t xml:space="preserve"> временного вида на жительство</w:t>
      </w:r>
      <w:r w:rsidRPr="00E76B80">
        <w:rPr>
          <w:lang w:val="ru-RU"/>
        </w:rPr>
        <w:t xml:space="preserve"> на территории Франции сроком на 6 месяцев с пометкой «лицо, пользующееся правом временной защиты»;</w:t>
      </w:r>
    </w:p>
    <w:p w14:paraId="7DC81702" w14:textId="4C84BA30" w:rsidR="009B7166" w:rsidRPr="00E76B80" w:rsidRDefault="009B7166" w:rsidP="007108A0">
      <w:pPr>
        <w:pStyle w:val="puce2"/>
        <w:rPr>
          <w:lang w:val="ru-RU"/>
        </w:rPr>
      </w:pPr>
      <w:r w:rsidRPr="00E76B80">
        <w:rPr>
          <w:lang w:val="ru-RU"/>
        </w:rPr>
        <w:t>Выплата</w:t>
      </w:r>
      <w:r w:rsidRPr="00E76B80">
        <w:rPr>
          <w:b/>
          <w:lang w:val="ru-RU"/>
        </w:rPr>
        <w:t xml:space="preserve"> пособия, предназначенного для просителя убежища</w:t>
      </w:r>
      <w:bookmarkStart w:id="0" w:name="_GoBack"/>
      <w:bookmarkEnd w:id="0"/>
      <w:r w:rsidRPr="00E76B80">
        <w:rPr>
          <w:lang w:val="ru-RU"/>
        </w:rPr>
        <w:t>;</w:t>
      </w:r>
    </w:p>
    <w:p w14:paraId="0027B545" w14:textId="77777777" w:rsidR="009B7166" w:rsidRPr="00E76B80" w:rsidRDefault="009B7166" w:rsidP="007108A0">
      <w:pPr>
        <w:pStyle w:val="puce2"/>
        <w:rPr>
          <w:lang w:val="ru-RU"/>
        </w:rPr>
      </w:pPr>
      <w:r w:rsidRPr="00E76B80">
        <w:rPr>
          <w:b/>
          <w:lang w:val="ru-RU"/>
        </w:rPr>
        <w:t>Разрешение на осуществление профессиональной деятельности</w:t>
      </w:r>
      <w:r w:rsidRPr="00E76B80">
        <w:rPr>
          <w:lang w:val="ru-RU"/>
        </w:rPr>
        <w:t>;</w:t>
      </w:r>
    </w:p>
    <w:p w14:paraId="0E61D031" w14:textId="77777777" w:rsidR="009B7166" w:rsidRPr="00E76B80" w:rsidRDefault="009B7166" w:rsidP="007108A0">
      <w:pPr>
        <w:pStyle w:val="puce2"/>
        <w:rPr>
          <w:lang w:val="ru-RU"/>
        </w:rPr>
      </w:pPr>
      <w:r w:rsidRPr="00E76B80">
        <w:rPr>
          <w:b/>
          <w:lang w:val="ru-RU"/>
        </w:rPr>
        <w:t>Доступ</w:t>
      </w:r>
      <w:r w:rsidRPr="00E76B80">
        <w:rPr>
          <w:lang w:val="ru-RU"/>
        </w:rPr>
        <w:t xml:space="preserve"> к медицинскому обслуживанию;</w:t>
      </w:r>
    </w:p>
    <w:p w14:paraId="597C9D26" w14:textId="77777777" w:rsidR="009B7166" w:rsidRPr="00E76B80" w:rsidRDefault="009B7166" w:rsidP="007108A0">
      <w:pPr>
        <w:pStyle w:val="puce2"/>
        <w:rPr>
          <w:lang w:val="ru-RU"/>
        </w:rPr>
      </w:pPr>
      <w:r w:rsidRPr="00E76B80">
        <w:rPr>
          <w:b/>
          <w:lang w:val="ru-RU"/>
        </w:rPr>
        <w:t>Образование для несовершеннолетних детей;</w:t>
      </w:r>
    </w:p>
    <w:p w14:paraId="1CA5AF9A" w14:textId="77777777" w:rsidR="009B7166" w:rsidRPr="00E76B80" w:rsidRDefault="009B7166" w:rsidP="007108A0">
      <w:pPr>
        <w:pStyle w:val="puce2"/>
        <w:rPr>
          <w:lang w:val="ru-RU"/>
        </w:rPr>
      </w:pPr>
      <w:r w:rsidRPr="00E76B80">
        <w:rPr>
          <w:b/>
          <w:lang w:val="ru-RU"/>
        </w:rPr>
        <w:t>Помощь в получении доступа к жилью</w:t>
      </w:r>
      <w:r w:rsidRPr="00E76B80">
        <w:rPr>
          <w:lang w:val="ru-RU"/>
        </w:rPr>
        <w:t>.</w:t>
      </w:r>
    </w:p>
    <w:p w14:paraId="1B4E691C" w14:textId="77777777" w:rsidR="009B7166" w:rsidRPr="00E76B80" w:rsidRDefault="009B7166" w:rsidP="00301652">
      <w:pPr>
        <w:rPr>
          <w:lang w:val="ru-RU"/>
        </w:rPr>
      </w:pPr>
    </w:p>
    <w:p w14:paraId="2A23198F" w14:textId="77777777" w:rsidR="009B7166" w:rsidRPr="00E76B80" w:rsidRDefault="009B7166" w:rsidP="00ED16AE">
      <w:pPr>
        <w:pStyle w:val="Titre1"/>
        <w:rPr>
          <w:lang w:val="ru-RU"/>
        </w:rPr>
      </w:pPr>
      <w:r w:rsidRPr="00E76B80">
        <w:rPr>
          <w:lang w:val="ru-RU"/>
        </w:rPr>
        <w:t>Куда следует обращаться?</w:t>
      </w:r>
    </w:p>
    <w:p w14:paraId="1F985A3E" w14:textId="77777777" w:rsidR="009B7166" w:rsidRPr="00E76B80" w:rsidRDefault="009B7166" w:rsidP="00BA7FDE">
      <w:pPr>
        <w:pStyle w:val="puce2"/>
        <w:rPr>
          <w:b/>
          <w:lang w:val="ru-RU"/>
        </w:rPr>
      </w:pPr>
      <w:r w:rsidRPr="00E76B80">
        <w:rPr>
          <w:b/>
          <w:lang w:val="ru-RU"/>
        </w:rPr>
        <w:t>Вам следует явиться в префектуру департамента по месту Вашего проживания или размещения:</w:t>
      </w:r>
    </w:p>
    <w:p w14:paraId="32CAC774" w14:textId="77777777" w:rsidR="009B7166" w:rsidRPr="00E76B80" w:rsidRDefault="009B7166" w:rsidP="00BA7FDE">
      <w:pPr>
        <w:pStyle w:val="puce2"/>
        <w:numPr>
          <w:ilvl w:val="1"/>
          <w:numId w:val="2"/>
        </w:numPr>
        <w:ind w:left="454" w:hanging="170"/>
        <w:rPr>
          <w:lang w:val="ru-RU"/>
        </w:rPr>
      </w:pPr>
      <w:r w:rsidRPr="00E76B80">
        <w:rPr>
          <w:b/>
          <w:lang w:val="ru-RU"/>
        </w:rPr>
        <w:t>с имеющимися у Вас документами, подтверждающими Ваше положение</w:t>
      </w:r>
      <w:r w:rsidRPr="00E76B80">
        <w:rPr>
          <w:lang w:val="ru-RU"/>
        </w:rPr>
        <w:t>;</w:t>
      </w:r>
    </w:p>
    <w:p w14:paraId="28527932" w14:textId="77777777" w:rsidR="009B7166" w:rsidRPr="00E76B80" w:rsidRDefault="009B7166" w:rsidP="00BA7FDE">
      <w:pPr>
        <w:pStyle w:val="puce2"/>
        <w:numPr>
          <w:ilvl w:val="1"/>
          <w:numId w:val="2"/>
        </w:numPr>
        <w:ind w:left="454" w:hanging="170"/>
        <w:rPr>
          <w:lang w:val="ru-RU"/>
        </w:rPr>
      </w:pPr>
      <w:r w:rsidRPr="00E76B80">
        <w:rPr>
          <w:lang w:val="ru-RU"/>
        </w:rPr>
        <w:t>в сопровождении членов Вашей семьи (супруга/супруги и детей).</w:t>
      </w:r>
    </w:p>
    <w:p w14:paraId="7F0034A6" w14:textId="77777777" w:rsidR="009B7166" w:rsidRPr="00E76B80" w:rsidRDefault="009B7166" w:rsidP="00301652">
      <w:pPr>
        <w:rPr>
          <w:lang w:val="ru-RU"/>
        </w:rPr>
      </w:pPr>
    </w:p>
    <w:p w14:paraId="45F0BB11" w14:textId="77777777" w:rsidR="009B7166" w:rsidRPr="00E76B80" w:rsidRDefault="009B7166" w:rsidP="00C57169">
      <w:pPr>
        <w:pStyle w:val="Titre1"/>
        <w:rPr>
          <w:lang w:val="ru-RU"/>
        </w:rPr>
      </w:pPr>
      <w:r w:rsidRPr="00E76B80">
        <w:rPr>
          <w:lang w:val="ru-RU"/>
        </w:rPr>
        <w:t>Что последует дальше?</w:t>
      </w:r>
    </w:p>
    <w:p w14:paraId="3F455145" w14:textId="77777777" w:rsidR="009B7166" w:rsidRPr="00E76B80" w:rsidRDefault="009B7166" w:rsidP="00414E36">
      <w:pPr>
        <w:pStyle w:val="puce2"/>
        <w:spacing w:before="0"/>
        <w:rPr>
          <w:lang w:val="ru-RU"/>
        </w:rPr>
      </w:pPr>
      <w:r w:rsidRPr="00E76B80">
        <w:rPr>
          <w:lang w:val="ru-RU"/>
        </w:rPr>
        <w:t>Если Ваше досье включает все необходимые документы и отвечает существующим требованиям, Вы получите защиту и временный вид на жительство.</w:t>
      </w:r>
    </w:p>
    <w:p w14:paraId="614B9297" w14:textId="77777777" w:rsidR="009B7166" w:rsidRPr="00E76B80" w:rsidRDefault="009B7166" w:rsidP="00414E36">
      <w:pPr>
        <w:pStyle w:val="puce2"/>
        <w:spacing w:before="0"/>
        <w:rPr>
          <w:lang w:val="ru-RU"/>
        </w:rPr>
      </w:pPr>
      <w:r w:rsidRPr="00E76B80">
        <w:rPr>
          <w:lang w:val="ru-RU"/>
        </w:rPr>
        <w:t>Далее Вас направят во Французское бюро иммиграции и интеграции (OFII).</w:t>
      </w:r>
    </w:p>
    <w:sectPr w:rsidR="009B7166" w:rsidRPr="00E76B80" w:rsidSect="00414E36">
      <w:type w:val="continuous"/>
      <w:pgSz w:w="11906" w:h="16838" w:code="9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7F17" w14:textId="77777777" w:rsidR="00443AED" w:rsidRDefault="00443AED" w:rsidP="0096096B">
      <w:pPr>
        <w:spacing w:before="0" w:line="240" w:lineRule="auto"/>
      </w:pPr>
      <w:r>
        <w:separator/>
      </w:r>
    </w:p>
  </w:endnote>
  <w:endnote w:type="continuationSeparator" w:id="0">
    <w:p w14:paraId="798919ED" w14:textId="77777777" w:rsidR="00443AED" w:rsidRDefault="00443AED" w:rsidP="009609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564E4" w14:textId="77777777" w:rsidR="009B7166" w:rsidRPr="006D30C6" w:rsidRDefault="009B7166" w:rsidP="00121AE7">
    <w:pPr>
      <w:pStyle w:val="Sansinterligne"/>
      <w:jc w:val="center"/>
      <w:rPr>
        <w:rFonts w:ascii="Marianne" w:hAnsi="Marianne"/>
        <w:sz w:val="20"/>
        <w:lang w:val="ru-RU"/>
      </w:rPr>
    </w:pPr>
    <w:r w:rsidRPr="00E76B80">
      <w:rPr>
        <w:rFonts w:ascii="Marianne" w:hAnsi="Marianne"/>
        <w:sz w:val="20"/>
        <w:lang w:val="ru-RU"/>
      </w:rPr>
      <w:t>По любым дополнительным вопросам Вы можете обратиться на сайт Министерства внутренних дел:</w:t>
    </w:r>
  </w:p>
  <w:p w14:paraId="22AC5A05" w14:textId="77777777" w:rsidR="009B7166" w:rsidRPr="0059158A" w:rsidRDefault="009B7166" w:rsidP="00121AE7">
    <w:pPr>
      <w:pStyle w:val="Pieddepage"/>
      <w:jc w:val="center"/>
      <w:rPr>
        <w:sz w:val="20"/>
      </w:rPr>
    </w:pPr>
    <w:r w:rsidRPr="0059158A">
      <w:t>https://www.interieur.gouv.fr</w:t>
    </w:r>
  </w:p>
  <w:p w14:paraId="49062777" w14:textId="77777777" w:rsidR="009B7166" w:rsidRDefault="009B71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019" w14:textId="77777777" w:rsidR="009B7166" w:rsidRDefault="009B7166" w:rsidP="0065590B"/>
  <w:p w14:paraId="1A087EFE" w14:textId="77777777" w:rsidR="009B7166" w:rsidRDefault="009B7166" w:rsidP="0065590B"/>
  <w:p w14:paraId="52FC9CEE" w14:textId="77777777" w:rsidR="009B7166" w:rsidRPr="006D30C6" w:rsidRDefault="009B7166" w:rsidP="0065590B">
    <w:pPr>
      <w:pStyle w:val="Sansinterligne"/>
      <w:jc w:val="center"/>
      <w:rPr>
        <w:rFonts w:ascii="Marianne" w:hAnsi="Marianne"/>
        <w:sz w:val="20"/>
        <w:lang w:val="ru-RU"/>
      </w:rPr>
    </w:pPr>
    <w:r w:rsidRPr="00E76B80">
      <w:rPr>
        <w:rFonts w:ascii="Marianne" w:hAnsi="Marianne"/>
        <w:sz w:val="20"/>
        <w:lang w:val="ru-RU"/>
      </w:rPr>
      <w:t>По любым дополнительным вопросам Вы можете обратиться на сайт Министерства внутренних дел:</w:t>
    </w:r>
  </w:p>
  <w:p w14:paraId="401D3B51" w14:textId="77777777" w:rsidR="009B7166" w:rsidRPr="0059158A" w:rsidRDefault="009B7166" w:rsidP="0089504B">
    <w:pPr>
      <w:pStyle w:val="Pieddepage"/>
      <w:jc w:val="center"/>
      <w:rPr>
        <w:sz w:val="20"/>
      </w:rPr>
    </w:pPr>
    <w:r w:rsidRPr="0059158A">
      <w:t>https://www.interieur.gouv.fr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D76C" w14:textId="77777777" w:rsidR="00443AED" w:rsidRDefault="00443AED" w:rsidP="0096096B">
      <w:pPr>
        <w:spacing w:before="0" w:line="240" w:lineRule="auto"/>
      </w:pPr>
      <w:r>
        <w:separator/>
      </w:r>
    </w:p>
  </w:footnote>
  <w:footnote w:type="continuationSeparator" w:id="0">
    <w:p w14:paraId="0CB66FD6" w14:textId="77777777" w:rsidR="00443AED" w:rsidRDefault="00443AED" w:rsidP="009609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DCDC" w14:textId="07B64D63" w:rsidR="009B7166" w:rsidRDefault="00812C62">
    <w:pPr>
      <w:pStyle w:val="En-tte"/>
    </w:pPr>
    <w:r>
      <w:rPr>
        <w:noProof/>
        <w:lang w:eastAsia="fr-FR"/>
      </w:rPr>
      <w:drawing>
        <wp:inline distT="0" distB="0" distL="0" distR="0" wp14:anchorId="34C462E9" wp14:editId="321917E4">
          <wp:extent cx="1289685" cy="89535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89"/>
      <w:gridCol w:w="4989"/>
    </w:tblGrid>
    <w:tr w:rsidR="009B7166" w:rsidRPr="001327C1" w14:paraId="13020399" w14:textId="77777777" w:rsidTr="008753EE">
      <w:trPr>
        <w:jc w:val="center"/>
      </w:trPr>
      <w:tc>
        <w:tcPr>
          <w:tcW w:w="4984" w:type="dxa"/>
        </w:tcPr>
        <w:p w14:paraId="7D1F3296" w14:textId="35482186" w:rsidR="009B7166" w:rsidRDefault="00812C62" w:rsidP="00414E36">
          <w:pPr>
            <w:pStyle w:val="Paragraphestandard"/>
          </w:pPr>
          <w:r>
            <w:rPr>
              <w:noProof/>
              <w:lang w:eastAsia="fr-FR"/>
            </w:rPr>
            <w:drawing>
              <wp:inline distT="0" distB="0" distL="0" distR="0" wp14:anchorId="6D1363CD" wp14:editId="38231778">
                <wp:extent cx="1289685" cy="8953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14:paraId="30E4A3F2" w14:textId="77777777" w:rsidR="009B7166" w:rsidRPr="008753EE" w:rsidRDefault="009B7166" w:rsidP="008753EE">
          <w:pPr>
            <w:pStyle w:val="Paragraphestandard"/>
            <w:jc w:val="right"/>
            <w:rPr>
              <w:sz w:val="24"/>
            </w:rPr>
          </w:pPr>
        </w:p>
        <w:p w14:paraId="4E7253B4" w14:textId="77777777" w:rsidR="009B7166" w:rsidRPr="006D30C6" w:rsidRDefault="009B7166" w:rsidP="008753EE">
          <w:pPr>
            <w:pStyle w:val="Paragraphestandard"/>
            <w:jc w:val="right"/>
            <w:rPr>
              <w:lang w:val="ru-RU"/>
            </w:rPr>
          </w:pPr>
          <w:r w:rsidRPr="00E76B80">
            <w:rPr>
              <w:rFonts w:cs="Tahoma"/>
              <w:b/>
              <w:sz w:val="28"/>
              <w:szCs w:val="28"/>
              <w:lang w:val="ru-RU"/>
            </w:rPr>
            <w:t xml:space="preserve">Главное управление </w:t>
          </w:r>
          <w:r w:rsidRPr="00E76B80">
            <w:rPr>
              <w:rFonts w:cs="Tahoma"/>
              <w:b/>
              <w:sz w:val="28"/>
              <w:szCs w:val="28"/>
              <w:lang w:val="ru-RU"/>
            </w:rPr>
            <w:br/>
            <w:t>по делам иностранцев во Франции</w:t>
          </w:r>
          <w:r w:rsidRPr="00E76B80">
            <w:rPr>
              <w:rFonts w:cs="Tahoma"/>
              <w:b/>
              <w:sz w:val="28"/>
              <w:szCs w:val="28"/>
              <w:lang w:val="ru-RU"/>
            </w:rPr>
            <w:br/>
          </w:r>
        </w:p>
      </w:tc>
    </w:tr>
  </w:tbl>
  <w:p w14:paraId="4F50CAF0" w14:textId="77777777" w:rsidR="009B7166" w:rsidRPr="006D30C6" w:rsidRDefault="009B7166" w:rsidP="00414E36">
    <w:pPr>
      <w:pStyle w:val="En-tte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060"/>
    <w:multiLevelType w:val="hybridMultilevel"/>
    <w:tmpl w:val="6A1E5AD8"/>
    <w:lvl w:ilvl="0" w:tplc="CDE43C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E8E9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C1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C6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24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2E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E7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23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2C5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BC3"/>
    <w:multiLevelType w:val="hybridMultilevel"/>
    <w:tmpl w:val="73060F92"/>
    <w:lvl w:ilvl="0" w:tplc="296430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B54C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A4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4C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45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E4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CA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8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E0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65B"/>
    <w:multiLevelType w:val="hybridMultilevel"/>
    <w:tmpl w:val="738E7D7A"/>
    <w:lvl w:ilvl="0" w:tplc="DC2410E4">
      <w:start w:val="1"/>
      <w:numFmt w:val="bullet"/>
      <w:pStyle w:val="puce2"/>
      <w:lvlText w:val="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7EE0F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4F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A1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86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09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E6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49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04D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A57"/>
    <w:multiLevelType w:val="hybridMultilevel"/>
    <w:tmpl w:val="BCA6C156"/>
    <w:lvl w:ilvl="0" w:tplc="10EED4AA">
      <w:start w:val="1"/>
      <w:numFmt w:val="bullet"/>
      <w:pStyle w:val="puce1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1D81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5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D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46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65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A1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8D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E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5E49"/>
    <w:multiLevelType w:val="hybridMultilevel"/>
    <w:tmpl w:val="A314E962"/>
    <w:lvl w:ilvl="0" w:tplc="F8A6AA0C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395CD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D2D86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C0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01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8A0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4B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07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8B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A712B"/>
    <w:multiLevelType w:val="hybridMultilevel"/>
    <w:tmpl w:val="8D662EAE"/>
    <w:lvl w:ilvl="0" w:tplc="D37A6D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46E06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08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07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A0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ED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2B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C8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48BB"/>
    <w:multiLevelType w:val="hybridMultilevel"/>
    <w:tmpl w:val="6CA0A722"/>
    <w:lvl w:ilvl="0" w:tplc="4CCA6FE6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4ABA2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CF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09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84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08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8B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C9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AB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AE"/>
    <w:rsid w:val="00007589"/>
    <w:rsid w:val="00077CFC"/>
    <w:rsid w:val="00096C92"/>
    <w:rsid w:val="000B3708"/>
    <w:rsid w:val="000D477C"/>
    <w:rsid w:val="00121AE7"/>
    <w:rsid w:val="001327C1"/>
    <w:rsid w:val="00134E62"/>
    <w:rsid w:val="001554BA"/>
    <w:rsid w:val="00205EB7"/>
    <w:rsid w:val="00252229"/>
    <w:rsid w:val="002E5947"/>
    <w:rsid w:val="00301652"/>
    <w:rsid w:val="00307457"/>
    <w:rsid w:val="003E48C0"/>
    <w:rsid w:val="00414E36"/>
    <w:rsid w:val="00443AED"/>
    <w:rsid w:val="00480554"/>
    <w:rsid w:val="004A7BF5"/>
    <w:rsid w:val="004E25F2"/>
    <w:rsid w:val="0059158A"/>
    <w:rsid w:val="005A23DB"/>
    <w:rsid w:val="005B27BC"/>
    <w:rsid w:val="005E1A81"/>
    <w:rsid w:val="00633A08"/>
    <w:rsid w:val="00651139"/>
    <w:rsid w:val="0065590B"/>
    <w:rsid w:val="006B77C4"/>
    <w:rsid w:val="006D30C6"/>
    <w:rsid w:val="007048E0"/>
    <w:rsid w:val="007108A0"/>
    <w:rsid w:val="007263FA"/>
    <w:rsid w:val="00740828"/>
    <w:rsid w:val="00740CA8"/>
    <w:rsid w:val="00744DC5"/>
    <w:rsid w:val="00812C62"/>
    <w:rsid w:val="008753EE"/>
    <w:rsid w:val="008910FF"/>
    <w:rsid w:val="0089504B"/>
    <w:rsid w:val="008B59D6"/>
    <w:rsid w:val="008D7C57"/>
    <w:rsid w:val="00915061"/>
    <w:rsid w:val="0096096B"/>
    <w:rsid w:val="009B7166"/>
    <w:rsid w:val="00A90A9C"/>
    <w:rsid w:val="00AD697C"/>
    <w:rsid w:val="00B4689D"/>
    <w:rsid w:val="00B57C7D"/>
    <w:rsid w:val="00BA7FDE"/>
    <w:rsid w:val="00C15B91"/>
    <w:rsid w:val="00C2426C"/>
    <w:rsid w:val="00C25388"/>
    <w:rsid w:val="00C57169"/>
    <w:rsid w:val="00CB2CC7"/>
    <w:rsid w:val="00DB613E"/>
    <w:rsid w:val="00DC05A8"/>
    <w:rsid w:val="00DE4968"/>
    <w:rsid w:val="00E51D75"/>
    <w:rsid w:val="00E76B80"/>
    <w:rsid w:val="00ED16AE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E5C5C"/>
  <w15:docId w15:val="{B6BE9A88-17C2-4978-B84E-5C561B53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89D"/>
    <w:pPr>
      <w:spacing w:before="80" w:line="264" w:lineRule="auto"/>
    </w:pPr>
    <w:rPr>
      <w:rFonts w:ascii="Marianne" w:hAnsi="Marianne"/>
      <w:sz w:val="18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4689D"/>
    <w:pPr>
      <w:keepNext/>
      <w:keepLines/>
      <w:spacing w:before="0"/>
      <w:outlineLvl w:val="0"/>
    </w:pPr>
    <w:rPr>
      <w:rFonts w:eastAsia="Times New Roman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4689D"/>
    <w:rPr>
      <w:rFonts w:ascii="Marianne" w:hAnsi="Marianne" w:cs="Times New Roman"/>
      <w:b/>
      <w:sz w:val="32"/>
      <w:szCs w:val="32"/>
    </w:rPr>
  </w:style>
  <w:style w:type="paragraph" w:customStyle="1" w:styleId="puce1">
    <w:name w:val="puce1"/>
    <w:basedOn w:val="Normal"/>
    <w:link w:val="puce1Car"/>
    <w:uiPriority w:val="99"/>
    <w:rsid w:val="005E1A81"/>
    <w:pPr>
      <w:numPr>
        <w:numId w:val="1"/>
      </w:numPr>
      <w:ind w:left="284" w:hanging="284"/>
    </w:pPr>
  </w:style>
  <w:style w:type="paragraph" w:customStyle="1" w:styleId="puce2">
    <w:name w:val="puce2"/>
    <w:basedOn w:val="Normal"/>
    <w:link w:val="puce2Car"/>
    <w:uiPriority w:val="99"/>
    <w:rsid w:val="00301652"/>
    <w:pPr>
      <w:numPr>
        <w:numId w:val="2"/>
      </w:numPr>
      <w:ind w:left="284" w:hanging="284"/>
    </w:pPr>
  </w:style>
  <w:style w:type="character" w:customStyle="1" w:styleId="puce1Car">
    <w:name w:val="puce1 Car"/>
    <w:link w:val="puce1"/>
    <w:uiPriority w:val="99"/>
    <w:locked/>
    <w:rsid w:val="005E1A81"/>
    <w:rPr>
      <w:rFonts w:ascii="Marianne" w:hAnsi="Marianne" w:cs="Times New Roman"/>
      <w:sz w:val="20"/>
    </w:rPr>
  </w:style>
  <w:style w:type="table" w:styleId="Grilledutableau">
    <w:name w:val="Table Grid"/>
    <w:basedOn w:val="TableauNormal"/>
    <w:uiPriority w:val="99"/>
    <w:rsid w:val="00ED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2Car">
    <w:name w:val="puce2 Car"/>
    <w:link w:val="puce2"/>
    <w:uiPriority w:val="99"/>
    <w:locked/>
    <w:rsid w:val="00301652"/>
    <w:rPr>
      <w:rFonts w:ascii="Marianne" w:hAnsi="Marianne" w:cs="Times New Roman"/>
      <w:sz w:val="18"/>
    </w:rPr>
  </w:style>
  <w:style w:type="paragraph" w:styleId="En-tte">
    <w:name w:val="header"/>
    <w:basedOn w:val="Normal"/>
    <w:link w:val="En-tteCar"/>
    <w:uiPriority w:val="99"/>
    <w:rsid w:val="00ED16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link w:val="En-tte"/>
    <w:uiPriority w:val="99"/>
    <w:locked/>
    <w:rsid w:val="00ED16AE"/>
    <w:rPr>
      <w:rFonts w:ascii="Marianne" w:hAnsi="Marianne" w:cs="Times New Roman"/>
    </w:rPr>
  </w:style>
  <w:style w:type="paragraph" w:styleId="Pieddepage">
    <w:name w:val="footer"/>
    <w:basedOn w:val="Normal"/>
    <w:link w:val="PieddepageCar"/>
    <w:uiPriority w:val="99"/>
    <w:rsid w:val="00ED16A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link w:val="Pieddepage"/>
    <w:uiPriority w:val="99"/>
    <w:locked/>
    <w:rsid w:val="00ED16AE"/>
    <w:rPr>
      <w:rFonts w:ascii="Marianne" w:hAnsi="Marianne" w:cs="Times New Roman"/>
    </w:rPr>
  </w:style>
  <w:style w:type="paragraph" w:customStyle="1" w:styleId="Paragraphestandard">
    <w:name w:val="[Paragraphe standard]"/>
    <w:basedOn w:val="Normal"/>
    <w:uiPriority w:val="99"/>
    <w:rsid w:val="00ED16AE"/>
    <w:pPr>
      <w:suppressAutoHyphens/>
      <w:spacing w:before="0" w:after="120"/>
      <w:textAlignment w:val="center"/>
    </w:pPr>
    <w:rPr>
      <w:rFonts w:cs="Marianne Light"/>
      <w:sz w:val="20"/>
      <w:szCs w:val="20"/>
    </w:rPr>
  </w:style>
  <w:style w:type="paragraph" w:styleId="Sansinterligne">
    <w:name w:val="No Spacing"/>
    <w:uiPriority w:val="99"/>
    <w:qFormat/>
    <w:rsid w:val="0065590B"/>
    <w:pPr>
      <w:suppressAutoHyphens/>
    </w:pPr>
    <w:rPr>
      <w:rFonts w:cs="SimSun"/>
      <w:sz w:val="22"/>
      <w:szCs w:val="22"/>
      <w:lang w:eastAsia="en-US"/>
    </w:rPr>
  </w:style>
  <w:style w:type="character" w:styleId="Lienhypertexte">
    <w:name w:val="Hyperlink"/>
    <w:uiPriority w:val="99"/>
    <w:rsid w:val="0065590B"/>
    <w:rPr>
      <w:rFonts w:cs="Times New Roman"/>
      <w:color w:val="0563C1"/>
      <w:u w:val="single"/>
    </w:rPr>
  </w:style>
  <w:style w:type="paragraph" w:styleId="Paragraphedeliste">
    <w:name w:val="List Paragraph"/>
    <w:basedOn w:val="Normal"/>
    <w:uiPriority w:val="99"/>
    <w:qFormat/>
    <w:rsid w:val="00744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2426C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C2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PERKIC VALERIE</dc:creator>
  <cp:keywords/>
  <dc:description/>
  <cp:lastModifiedBy>Microsoft Office User</cp:lastModifiedBy>
  <cp:revision>3</cp:revision>
  <cp:lastPrinted>2022-03-14T14:39:00Z</cp:lastPrinted>
  <dcterms:created xsi:type="dcterms:W3CDTF">2022-03-16T14:07:00Z</dcterms:created>
  <dcterms:modified xsi:type="dcterms:W3CDTF">2022-03-17T08:34:00Z</dcterms:modified>
</cp:coreProperties>
</file>